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4B947" w14:textId="77777777" w:rsidR="00E10B7F" w:rsidRDefault="00000000">
      <w:r>
        <w:rPr>
          <w:rFonts w:ascii="Calibri" w:eastAsia="Calibri" w:hAnsi="Calibri" w:cs="Calibri"/>
          <w:b/>
          <w:bCs/>
          <w:sz w:val="42"/>
          <w:szCs w:val="42"/>
        </w:rPr>
        <w:t>Professional Organizations</w:t>
      </w:r>
    </w:p>
    <w:p w14:paraId="6E54945C" w14:textId="1BF7B493" w:rsidR="00E10B7F" w:rsidRDefault="00000000">
      <w:r>
        <w:t xml:space="preserve"> </w:t>
      </w:r>
    </w:p>
    <w:p w14:paraId="3DCC76C6" w14:textId="77777777" w:rsidR="00E10B7F" w:rsidRDefault="00000000">
      <w:r>
        <w:rPr>
          <w:rFonts w:ascii="Calibri" w:eastAsia="Calibri" w:hAnsi="Calibri" w:cs="Calibri"/>
          <w:sz w:val="24"/>
          <w:szCs w:val="24"/>
        </w:rPr>
        <w:t>Good afternoon, this is Terry Ellsworth. I am doing my presentation on professional organizations for information technology teachers. Because of the fact that I did this in a military environment, the presentation is unclassified.</w:t>
      </w:r>
    </w:p>
    <w:p w14:paraId="67F54C64" w14:textId="77777777" w:rsidR="00E10B7F" w:rsidRDefault="00E10B7F"/>
    <w:p w14:paraId="48807696" w14:textId="77777777" w:rsidR="00E10B7F" w:rsidRDefault="00000000">
      <w:r>
        <w:rPr>
          <w:rFonts w:ascii="Calibri" w:eastAsia="Calibri" w:hAnsi="Calibri" w:cs="Calibri"/>
          <w:sz w:val="24"/>
          <w:szCs w:val="24"/>
        </w:rPr>
        <w:t>There's no classified material we used in this at all. It's also part of the reason why it took so long to get to you, because it had to be screened and re-recorded several times. So what is a professional organization? Professional organization, those are group organizations that can be used to work in a common field to set standards of conduct or coordinate research and share ideals.</w:t>
      </w:r>
    </w:p>
    <w:p w14:paraId="035245AB" w14:textId="77777777" w:rsidR="00E10B7F" w:rsidRDefault="00E10B7F"/>
    <w:p w14:paraId="06475730" w14:textId="77777777" w:rsidR="00E10B7F" w:rsidRDefault="00000000">
      <w:r>
        <w:rPr>
          <w:rFonts w:ascii="Calibri" w:eastAsia="Calibri" w:hAnsi="Calibri" w:cs="Calibri"/>
          <w:sz w:val="24"/>
          <w:szCs w:val="24"/>
        </w:rPr>
        <w:t>And there are a lot of different professional organizations out there. And in particular with the IT world, there is a lot of professional organizations available for one to join into. So am I a member of a professional organization? Yes, I am.</w:t>
      </w:r>
    </w:p>
    <w:p w14:paraId="79E88A67" w14:textId="77777777" w:rsidR="00E10B7F" w:rsidRDefault="00E10B7F"/>
    <w:p w14:paraId="69128A91" w14:textId="77777777" w:rsidR="00E10B7F" w:rsidRDefault="00000000">
      <w:r>
        <w:rPr>
          <w:rFonts w:ascii="Calibri" w:eastAsia="Calibri" w:hAnsi="Calibri" w:cs="Calibri"/>
          <w:sz w:val="24"/>
          <w:szCs w:val="24"/>
        </w:rPr>
        <w:t>However, the activities of being in a professional organization for me are very, very constrained. And a lot of that is due to the fact that I work in the information warfare community. And in one particular part, which puts me under the law, puts me under restrictions for the Foreign Agents Registration Act, or because I'm active duty, I cannot participate in groups such as the NEA, because they do collective bargaining, and it would actually be a felony.</w:t>
      </w:r>
    </w:p>
    <w:p w14:paraId="075AC2A8" w14:textId="77777777" w:rsidR="00E10B7F" w:rsidRDefault="00E10B7F"/>
    <w:p w14:paraId="3FEA62AD" w14:textId="77777777" w:rsidR="00E10B7F" w:rsidRDefault="00000000">
      <w:r>
        <w:rPr>
          <w:rFonts w:ascii="Calibri" w:eastAsia="Calibri" w:hAnsi="Calibri" w:cs="Calibri"/>
          <w:sz w:val="24"/>
          <w:szCs w:val="24"/>
        </w:rPr>
        <w:t>So why would I join a professional organization? So over the last 24 years, there have been a lot of professional organizations for IT teachers. However, they weren't really looked upon because IT people historically have been the types to where they'd rather work by themselves. So you don't get a lot of people that would join them, especially as educators.</w:t>
      </w:r>
    </w:p>
    <w:p w14:paraId="1DD850CE" w14:textId="77777777" w:rsidR="00E10B7F" w:rsidRDefault="00E10B7F"/>
    <w:p w14:paraId="0EA0AD08" w14:textId="77777777" w:rsidR="00E10B7F" w:rsidRDefault="00000000">
      <w:r>
        <w:rPr>
          <w:rFonts w:ascii="Calibri" w:eastAsia="Calibri" w:hAnsi="Calibri" w:cs="Calibri"/>
          <w:sz w:val="24"/>
          <w:szCs w:val="24"/>
        </w:rPr>
        <w:t>However, more and more as IT has got mainstreamed and out of the world of the geeks, sadly, professional organizations have become a thing. And they do have their advantages, such as providing opportunities for leadership, grants for research, funding opportunities for field trips, and then also networking. Closest thing we have in a military professional organizational workshops is when we're doing qualification symposiums.</w:t>
      </w:r>
    </w:p>
    <w:p w14:paraId="451AB63E" w14:textId="77777777" w:rsidR="00E10B7F" w:rsidRDefault="00E10B7F"/>
    <w:p w14:paraId="2CCE340D" w14:textId="77777777" w:rsidR="00E10B7F" w:rsidRDefault="00000000">
      <w:r>
        <w:rPr>
          <w:rFonts w:ascii="Calibri" w:eastAsia="Calibri" w:hAnsi="Calibri" w:cs="Calibri"/>
          <w:sz w:val="24"/>
          <w:szCs w:val="24"/>
        </w:rPr>
        <w:t>About eight years ago, we had a Navy Networks Symposium, I was the only person in my rating to be part of that, and took a very key part in order to let the IT people know that, hey, our stuff is being more and more computerized and digitized, and we need to have this education brought to more people. So the resources I looked at, looked at a lot of professional development courses, maybe cool pace for some of these ISTs, which I'll be taking one of them while going through this course. That is the computational thinking for every educator.</w:t>
      </w:r>
    </w:p>
    <w:p w14:paraId="7DAFB428" w14:textId="77777777" w:rsidR="00E10B7F" w:rsidRDefault="00E10B7F"/>
    <w:p w14:paraId="589F4FC7" w14:textId="77777777" w:rsidR="00E10B7F" w:rsidRDefault="00000000">
      <w:r>
        <w:rPr>
          <w:rFonts w:ascii="Calibri" w:eastAsia="Calibri" w:hAnsi="Calibri" w:cs="Calibri"/>
          <w:sz w:val="24"/>
          <w:szCs w:val="24"/>
        </w:rPr>
        <w:t>I also looked at the maker movement. I grew up poor, DIY is a very big thing, and I like to do a lot of things myself. As I said, if you grow up poor, you either learn how to fix everything you have or you starve.</w:t>
      </w:r>
    </w:p>
    <w:p w14:paraId="72C458D6" w14:textId="77777777" w:rsidR="00E10B7F" w:rsidRDefault="00E10B7F"/>
    <w:p w14:paraId="7190F7E2" w14:textId="77777777" w:rsidR="00E10B7F" w:rsidRDefault="00000000">
      <w:r>
        <w:rPr>
          <w:rFonts w:ascii="Calibri" w:eastAsia="Calibri" w:hAnsi="Calibri" w:cs="Calibri"/>
          <w:sz w:val="24"/>
          <w:szCs w:val="24"/>
        </w:rPr>
        <w:t xml:space="preserve">So it's very near and dear to me. And then the other one was teach computer science to all students. Like I said, the school that I teach at right now, which is Information Systems </w:t>
      </w:r>
      <w:r>
        <w:rPr>
          <w:rFonts w:ascii="Calibri" w:eastAsia="Calibri" w:hAnsi="Calibri" w:cs="Calibri"/>
          <w:sz w:val="24"/>
          <w:szCs w:val="24"/>
        </w:rPr>
        <w:lastRenderedPageBreak/>
        <w:t>Maintainer, is opening up to more than just electronics technician ratings, and that is going to be a very important resource during the five-year revision review, which is next year.</w:t>
      </w:r>
    </w:p>
    <w:p w14:paraId="618299E7" w14:textId="77777777" w:rsidR="00E10B7F" w:rsidRDefault="00E10B7F"/>
    <w:p w14:paraId="6A57160C" w14:textId="77777777" w:rsidR="00E10B7F" w:rsidRDefault="00000000">
      <w:r>
        <w:rPr>
          <w:rFonts w:ascii="Calibri" w:eastAsia="Calibri" w:hAnsi="Calibri" w:cs="Calibri"/>
          <w:sz w:val="24"/>
          <w:szCs w:val="24"/>
        </w:rPr>
        <w:t>So the introduction of computational thinking for every educator. This is an online course provided by ISTE to increase awareness of computational thinking and to help integrate computational thinking into the curriculum. A teacher can learn to understand what is meant by computational thinking, how to break down problems computationally by various means, and designing curriculum with computational thinking in mind.</w:t>
      </w:r>
    </w:p>
    <w:p w14:paraId="29F5B01D" w14:textId="77777777" w:rsidR="00E10B7F" w:rsidRDefault="00E10B7F"/>
    <w:p w14:paraId="517215A3" w14:textId="77777777" w:rsidR="00E10B7F" w:rsidRDefault="00000000">
      <w:r>
        <w:rPr>
          <w:rFonts w:ascii="Calibri" w:eastAsia="Calibri" w:hAnsi="Calibri" w:cs="Calibri"/>
          <w:sz w:val="24"/>
          <w:szCs w:val="24"/>
        </w:rPr>
        <w:t>This course, a lot of leeway, curriculum and lesson design, and the curriculum designer. If you're in a district or even in the military where you are locked down to a very particular type of curriculum, this isn't going to go very well, because what you have is what you have. But if you're one that's involved in designing curriculum or you're in a situation where you're doing a curriculum revision, this is going to be very fitting for you, because you can use some of the resources into being able to, what's the best way to say it, utilizing to those, especially if you're opening up a course to a wider group of people.</w:t>
      </w:r>
    </w:p>
    <w:p w14:paraId="20B4E489" w14:textId="77777777" w:rsidR="00E10B7F" w:rsidRDefault="00E10B7F"/>
    <w:p w14:paraId="56B018D6" w14:textId="77777777" w:rsidR="00E10B7F" w:rsidRDefault="00000000">
      <w:r>
        <w:rPr>
          <w:rFonts w:ascii="Calibri" w:eastAsia="Calibri" w:hAnsi="Calibri" w:cs="Calibri"/>
          <w:sz w:val="24"/>
          <w:szCs w:val="24"/>
        </w:rPr>
        <w:t>One thing that I do find this resource to be extremely useful for was for students that have issues breaking things down, students with anxiety, students with certain types of ASD, and those in special education where they may be a bit developmentally challenged and might need to have the breakdown block by block approach, and computational thinking helps with that. So the maker movement, this is a big thing for me. If I let you all into my garage, you'd see three 3D printers, welders, soldering kits, the whole kit and caboodle.</w:t>
      </w:r>
    </w:p>
    <w:p w14:paraId="3CB5A501" w14:textId="77777777" w:rsidR="00E10B7F" w:rsidRDefault="00E10B7F"/>
    <w:p w14:paraId="1F87FA59" w14:textId="77777777" w:rsidR="00E10B7F" w:rsidRDefault="00000000">
      <w:r>
        <w:rPr>
          <w:rFonts w:ascii="Calibri" w:eastAsia="Calibri" w:hAnsi="Calibri" w:cs="Calibri"/>
          <w:sz w:val="24"/>
          <w:szCs w:val="24"/>
        </w:rPr>
        <w:t>And a lot of that is for my heritage of having to fix anything that I had. Here in the house, I fixed everything from the HVAC, the doors, to replacing toilets, unclogging them, fixing sinks, installing all sorts of things in this house, and saves us tens of thousands of dollars, especially here. Now, this is an introduction to the maker movement.</w:t>
      </w:r>
    </w:p>
    <w:p w14:paraId="3E9BD9C9" w14:textId="77777777" w:rsidR="00E10B7F" w:rsidRDefault="00E10B7F"/>
    <w:p w14:paraId="7BFEC95C" w14:textId="77777777" w:rsidR="00E10B7F" w:rsidRDefault="00000000">
      <w:r>
        <w:rPr>
          <w:rFonts w:ascii="Calibri" w:eastAsia="Calibri" w:hAnsi="Calibri" w:cs="Calibri"/>
          <w:sz w:val="24"/>
          <w:szCs w:val="24"/>
        </w:rPr>
        <w:t>So if you're not familiar with it, this is a great assignment. This is a great resource for you. And it's geared towards teachers more in the arts and sciences, but it is useful for a vocational teacher as well, especially if you're new to it.</w:t>
      </w:r>
    </w:p>
    <w:p w14:paraId="787FCA5A" w14:textId="77777777" w:rsidR="00E10B7F" w:rsidRDefault="00E10B7F"/>
    <w:p w14:paraId="5982C951" w14:textId="77777777" w:rsidR="00E10B7F" w:rsidRDefault="00000000">
      <w:r>
        <w:rPr>
          <w:rFonts w:ascii="Calibri" w:eastAsia="Calibri" w:hAnsi="Calibri" w:cs="Calibri"/>
          <w:sz w:val="24"/>
          <w:szCs w:val="24"/>
        </w:rPr>
        <w:t>The one thing that I have an issue with this, though, is I come from a rural area. Town I lived in was 315 people, and the district in the high school I graduated from, I graduated up with 96 other classmates. We didn't have the resources or the money.</w:t>
      </w:r>
    </w:p>
    <w:p w14:paraId="0972148D" w14:textId="77777777" w:rsidR="00E10B7F" w:rsidRDefault="00E10B7F"/>
    <w:p w14:paraId="788B1CD1" w14:textId="0FF182AC" w:rsidR="00E10B7F" w:rsidRDefault="00000000">
      <w:r>
        <w:rPr>
          <w:rFonts w:ascii="Calibri" w:eastAsia="Calibri" w:hAnsi="Calibri" w:cs="Calibri"/>
          <w:sz w:val="24"/>
          <w:szCs w:val="24"/>
        </w:rPr>
        <w:t>And it's been heavily stripped out because they don't get as much money or resources as the suburbs. They made more money. We don't get much.</w:t>
      </w:r>
    </w:p>
    <w:p w14:paraId="0BDD7597" w14:textId="77777777" w:rsidR="00E10B7F" w:rsidRDefault="00E10B7F"/>
    <w:p w14:paraId="49F4D87A" w14:textId="77777777" w:rsidR="00E10B7F" w:rsidRDefault="00000000">
      <w:r>
        <w:rPr>
          <w:rFonts w:ascii="Calibri" w:eastAsia="Calibri" w:hAnsi="Calibri" w:cs="Calibri"/>
          <w:sz w:val="24"/>
          <w:szCs w:val="24"/>
        </w:rPr>
        <w:t>So we get looked over a lot. So how would you encourage rural schools to have little access to funding for technology to encourage making, especially when there's so much curriculum already put out there? How do you add this to it? And this is where arts and sciences teachers need to join together to build shop classes where making can be handled and also integrate hands-on learning and what they have. The other thing is, is that you will also have the issue of, oh, only certain kids can be makers.</w:t>
      </w:r>
    </w:p>
    <w:p w14:paraId="5121AA1E" w14:textId="77777777" w:rsidR="00E10B7F" w:rsidRDefault="00E10B7F"/>
    <w:p w14:paraId="13882D06" w14:textId="77777777" w:rsidR="00E10B7F" w:rsidRDefault="00000000">
      <w:r>
        <w:rPr>
          <w:rFonts w:ascii="Calibri" w:eastAsia="Calibri" w:hAnsi="Calibri" w:cs="Calibri"/>
          <w:sz w:val="24"/>
          <w:szCs w:val="24"/>
        </w:rPr>
        <w:t>Well, not necessarily. So you would think, for example, my daughter, very girly girl, she's eight years old. You would not think of her as a maker.</w:t>
      </w:r>
    </w:p>
    <w:p w14:paraId="6A33F6C6" w14:textId="77777777" w:rsidR="00E10B7F" w:rsidRDefault="00E10B7F"/>
    <w:p w14:paraId="668F0197" w14:textId="77777777" w:rsidR="00E10B7F" w:rsidRDefault="00000000">
      <w:r>
        <w:rPr>
          <w:rFonts w:ascii="Calibri" w:eastAsia="Calibri" w:hAnsi="Calibri" w:cs="Calibri"/>
          <w:sz w:val="24"/>
          <w:szCs w:val="24"/>
        </w:rPr>
        <w:t>Her favorite place to go with me is to Home Depot. She likes to play with tools. Six years old, she learned how to use an arc welder.</w:t>
      </w:r>
    </w:p>
    <w:p w14:paraId="173CDAC5" w14:textId="77777777" w:rsidR="00E10B7F" w:rsidRDefault="00E10B7F"/>
    <w:p w14:paraId="14A17409" w14:textId="77777777" w:rsidR="00E10B7F" w:rsidRDefault="00000000">
      <w:r>
        <w:rPr>
          <w:rFonts w:ascii="Calibri" w:eastAsia="Calibri" w:hAnsi="Calibri" w:cs="Calibri"/>
          <w:sz w:val="24"/>
          <w:szCs w:val="24"/>
        </w:rPr>
        <w:t>She goes and works with Habitat for Humanity. She models stuff with Ultimaker Cura and knows how to use Blender and can operate the 3D printer. So can my son.</w:t>
      </w:r>
    </w:p>
    <w:p w14:paraId="10ED4727" w14:textId="77777777" w:rsidR="00E10B7F" w:rsidRDefault="00E10B7F"/>
    <w:p w14:paraId="79CF5A63" w14:textId="77777777" w:rsidR="00E10B7F" w:rsidRDefault="00000000">
      <w:r>
        <w:rPr>
          <w:rFonts w:ascii="Calibri" w:eastAsia="Calibri" w:hAnsi="Calibri" w:cs="Calibri"/>
          <w:sz w:val="24"/>
          <w:szCs w:val="24"/>
        </w:rPr>
        <w:t>And you think, okay, my son's more into it, but he's more into the arts. He likes drawing stuff. But now he likes doing some things with his hands.</w:t>
      </w:r>
    </w:p>
    <w:p w14:paraId="22CB8326" w14:textId="77777777" w:rsidR="00E10B7F" w:rsidRDefault="00E10B7F"/>
    <w:p w14:paraId="747313F4" w14:textId="77777777" w:rsidR="00E10B7F" w:rsidRDefault="00000000">
      <w:r>
        <w:rPr>
          <w:rFonts w:ascii="Calibri" w:eastAsia="Calibri" w:hAnsi="Calibri" w:cs="Calibri"/>
          <w:sz w:val="24"/>
          <w:szCs w:val="24"/>
        </w:rPr>
        <w:t>My daughter, on the other hand, she would never expect it. And this is something where I think that teachers in this field need to understand is the ability and the understanding that makers are very unexpected and it's just best to open it up to everybody. So I teach computer science to all students.</w:t>
      </w:r>
    </w:p>
    <w:p w14:paraId="7DD17EF5" w14:textId="77777777" w:rsidR="00E10B7F" w:rsidRDefault="00E10B7F"/>
    <w:p w14:paraId="69007F01" w14:textId="77777777" w:rsidR="00E10B7F" w:rsidRDefault="00000000">
      <w:r>
        <w:rPr>
          <w:rFonts w:ascii="Calibri" w:eastAsia="Calibri" w:hAnsi="Calibri" w:cs="Calibri"/>
          <w:sz w:val="24"/>
          <w:szCs w:val="24"/>
        </w:rPr>
        <w:t>I like this resource as well, especially for those who are not in computer science bubbles. My wife is a string theater teacher and computer science could be used in their ways, especially into the structures of blocking delays or analyzing historical thought or understanding the processes of an organizational system. So it is geared more towards non-computer science teachers and not so much for information technology teachers.</w:t>
      </w:r>
    </w:p>
    <w:p w14:paraId="531528E5" w14:textId="77777777" w:rsidR="00E10B7F" w:rsidRDefault="00E10B7F"/>
    <w:p w14:paraId="6DCEC9BB" w14:textId="77777777" w:rsidR="00E10B7F" w:rsidRDefault="00000000">
      <w:r>
        <w:rPr>
          <w:rFonts w:ascii="Calibri" w:eastAsia="Calibri" w:hAnsi="Calibri" w:cs="Calibri"/>
          <w:sz w:val="24"/>
          <w:szCs w:val="24"/>
        </w:rPr>
        <w:t>But IT teachers need to work hand in hand with non-IT teachers in order to allow computer science to flourish and make it available and equitable for everybody. So ISTE, this was a bit difficult and SSO had a little bit of fun with my slides. So I got what I got.</w:t>
      </w:r>
    </w:p>
    <w:p w14:paraId="311E0465" w14:textId="77777777" w:rsidR="00E10B7F" w:rsidRDefault="00E10B7F"/>
    <w:p w14:paraId="5BC202ED" w14:textId="5C0F2950" w:rsidR="00E10B7F" w:rsidRDefault="00000000">
      <w:r>
        <w:rPr>
          <w:rFonts w:ascii="Calibri" w:eastAsia="Calibri" w:hAnsi="Calibri" w:cs="Calibri"/>
          <w:sz w:val="24"/>
          <w:szCs w:val="24"/>
        </w:rPr>
        <w:t xml:space="preserve">I wasn't able to get a lot of ISTE, but we'll be in the area at the same time as ISTE 2024. I'm only about six hours away and where I'll be at around the time of conference, I'll literally be three blocks away from it during a conference. So I'm going to be looking to hop over and taking a look at </w:t>
      </w:r>
      <w:r w:rsidR="00F056D5">
        <w:rPr>
          <w:rFonts w:ascii="Calibri" w:eastAsia="Calibri" w:hAnsi="Calibri" w:cs="Calibri"/>
          <w:sz w:val="24"/>
          <w:szCs w:val="24"/>
        </w:rPr>
        <w:t>establishing</w:t>
      </w:r>
      <w:r>
        <w:rPr>
          <w:rFonts w:ascii="Calibri" w:eastAsia="Calibri" w:hAnsi="Calibri" w:cs="Calibri"/>
          <w:sz w:val="24"/>
          <w:szCs w:val="24"/>
        </w:rPr>
        <w:t xml:space="preserve"> fab labs for student learning as well as the teach me in order to express what I've learned over 23 years in federal service as well as teaching information technology to adults, especially most of my classes assessment level sailors</w:t>
      </w:r>
      <w:r w:rsidR="00F056D5">
        <w:rPr>
          <w:rFonts w:ascii="Calibri" w:eastAsia="Calibri" w:hAnsi="Calibri" w:cs="Calibri"/>
          <w:sz w:val="24"/>
          <w:szCs w:val="24"/>
        </w:rPr>
        <w:t xml:space="preserve">, </w:t>
      </w:r>
      <w:r>
        <w:rPr>
          <w:rFonts w:ascii="Calibri" w:eastAsia="Calibri" w:hAnsi="Calibri" w:cs="Calibri"/>
          <w:sz w:val="24"/>
          <w:szCs w:val="24"/>
        </w:rPr>
        <w:t>basically just graduated from high school</w:t>
      </w:r>
      <w:r w:rsidR="00F056D5">
        <w:rPr>
          <w:rFonts w:ascii="Calibri" w:eastAsia="Calibri" w:hAnsi="Calibri" w:cs="Calibri"/>
          <w:sz w:val="24"/>
          <w:szCs w:val="24"/>
        </w:rPr>
        <w:t>.</w:t>
      </w:r>
      <w:r>
        <w:rPr>
          <w:rFonts w:ascii="Calibri" w:eastAsia="Calibri" w:hAnsi="Calibri" w:cs="Calibri"/>
          <w:sz w:val="24"/>
          <w:szCs w:val="24"/>
        </w:rPr>
        <w:t xml:space="preserve"> </w:t>
      </w:r>
      <w:r w:rsidR="00F056D5">
        <w:rPr>
          <w:rFonts w:ascii="Calibri" w:eastAsia="Calibri" w:hAnsi="Calibri" w:cs="Calibri"/>
          <w:sz w:val="24"/>
          <w:szCs w:val="24"/>
        </w:rPr>
        <w:t>It is</w:t>
      </w:r>
      <w:r>
        <w:rPr>
          <w:rFonts w:ascii="Calibri" w:eastAsia="Calibri" w:hAnsi="Calibri" w:cs="Calibri"/>
          <w:sz w:val="24"/>
          <w:szCs w:val="24"/>
        </w:rPr>
        <w:t xml:space="preserve"> good to share my perspectives, but also get their perspectives as well. And then going back to Dr. Roy Wolfe is a big thing for me. I was one of the people who pioneered 3D printing on ships, did that for the 2021 deployment that I was on at the Iwo Jima battle group.</w:t>
      </w:r>
    </w:p>
    <w:p w14:paraId="3CF71444" w14:textId="77777777" w:rsidR="00E10B7F" w:rsidRDefault="00E10B7F"/>
    <w:p w14:paraId="6DD14A32" w14:textId="77777777" w:rsidR="00E10B7F" w:rsidRDefault="00000000">
      <w:r>
        <w:rPr>
          <w:rFonts w:ascii="Calibri" w:eastAsia="Calibri" w:hAnsi="Calibri" w:cs="Calibri"/>
          <w:sz w:val="24"/>
          <w:szCs w:val="24"/>
        </w:rPr>
        <w:t>And I wound up printing out a lot of maintenance parts out of carbon fiber for it. And I would like to see what kind of ideas he has to where I could bring them over to chief engineers, operations officers and stuff as I brief them. Low noted thing, yes, on E6 and the Navy, but I'm a 20 year E6.</w:t>
      </w:r>
    </w:p>
    <w:p w14:paraId="111843AC" w14:textId="77777777" w:rsidR="00E10B7F" w:rsidRDefault="00E10B7F"/>
    <w:p w14:paraId="6AE8D95A" w14:textId="4B6FBD97" w:rsidR="00E10B7F" w:rsidRDefault="00000000">
      <w:r>
        <w:rPr>
          <w:rFonts w:ascii="Calibri" w:eastAsia="Calibri" w:hAnsi="Calibri" w:cs="Calibri"/>
          <w:sz w:val="24"/>
          <w:szCs w:val="24"/>
        </w:rPr>
        <w:t>The rank is a little less relevant where the experience goes into play. So people do listen. I'll have to fill you in on about that and how it goes.</w:t>
      </w:r>
    </w:p>
    <w:p w14:paraId="01E7308F" w14:textId="77777777" w:rsidR="00E10B7F" w:rsidRDefault="00E10B7F"/>
    <w:p w14:paraId="1D3E8FEE" w14:textId="2A521471" w:rsidR="00E10B7F" w:rsidRDefault="00000000">
      <w:r>
        <w:rPr>
          <w:rFonts w:ascii="Calibri" w:eastAsia="Calibri" w:hAnsi="Calibri" w:cs="Calibri"/>
          <w:sz w:val="24"/>
          <w:szCs w:val="24"/>
        </w:rPr>
        <w:t xml:space="preserve">And that concludes my presentation. Here is the references I used, including the laws that I'm under as well. And my apologies for the SSO office chopping </w:t>
      </w:r>
      <w:r w:rsidR="00EA77FD">
        <w:rPr>
          <w:rFonts w:ascii="Calibri" w:eastAsia="Calibri" w:hAnsi="Calibri" w:cs="Calibri"/>
          <w:sz w:val="24"/>
          <w:szCs w:val="24"/>
        </w:rPr>
        <w:t>thi</w:t>
      </w:r>
      <w:r>
        <w:rPr>
          <w:rFonts w:ascii="Calibri" w:eastAsia="Calibri" w:hAnsi="Calibri" w:cs="Calibri"/>
          <w:sz w:val="24"/>
          <w:szCs w:val="24"/>
        </w:rPr>
        <w:t>s up.</w:t>
      </w:r>
    </w:p>
    <w:p w14:paraId="042456DD" w14:textId="77777777" w:rsidR="00E10B7F" w:rsidRDefault="00E10B7F"/>
    <w:p w14:paraId="012505A6" w14:textId="77777777" w:rsidR="00E10B7F" w:rsidRDefault="00000000">
      <w:r>
        <w:rPr>
          <w:rFonts w:ascii="Calibri" w:eastAsia="Calibri" w:hAnsi="Calibri" w:cs="Calibri"/>
          <w:sz w:val="24"/>
          <w:szCs w:val="24"/>
        </w:rPr>
        <w:t>And I will see you on the flip side.</w:t>
      </w:r>
    </w:p>
    <w:p w14:paraId="04566EFA" w14:textId="08D73A28" w:rsidR="00E10B7F" w:rsidRDefault="00000000">
      <w:r>
        <w:t xml:space="preserve"> </w:t>
      </w:r>
    </w:p>
    <w:sectPr w:rsidR="00E10B7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8A43A3"/>
    <w:multiLevelType w:val="hybridMultilevel"/>
    <w:tmpl w:val="0CE896BC"/>
    <w:lvl w:ilvl="0" w:tplc="3EC68238">
      <w:start w:val="1"/>
      <w:numFmt w:val="bullet"/>
      <w:lvlText w:val="●"/>
      <w:lvlJc w:val="left"/>
      <w:pPr>
        <w:ind w:left="720" w:hanging="360"/>
      </w:pPr>
    </w:lvl>
    <w:lvl w:ilvl="1" w:tplc="212E62A2">
      <w:start w:val="1"/>
      <w:numFmt w:val="bullet"/>
      <w:lvlText w:val="○"/>
      <w:lvlJc w:val="left"/>
      <w:pPr>
        <w:ind w:left="1440" w:hanging="360"/>
      </w:pPr>
    </w:lvl>
    <w:lvl w:ilvl="2" w:tplc="601EBA30">
      <w:start w:val="1"/>
      <w:numFmt w:val="bullet"/>
      <w:lvlText w:val="■"/>
      <w:lvlJc w:val="left"/>
      <w:pPr>
        <w:ind w:left="2160" w:hanging="360"/>
      </w:pPr>
    </w:lvl>
    <w:lvl w:ilvl="3" w:tplc="5F941CEE">
      <w:start w:val="1"/>
      <w:numFmt w:val="bullet"/>
      <w:lvlText w:val="●"/>
      <w:lvlJc w:val="left"/>
      <w:pPr>
        <w:ind w:left="2880" w:hanging="360"/>
      </w:pPr>
    </w:lvl>
    <w:lvl w:ilvl="4" w:tplc="2CECD2C0">
      <w:start w:val="1"/>
      <w:numFmt w:val="bullet"/>
      <w:lvlText w:val="○"/>
      <w:lvlJc w:val="left"/>
      <w:pPr>
        <w:ind w:left="3600" w:hanging="360"/>
      </w:pPr>
    </w:lvl>
    <w:lvl w:ilvl="5" w:tplc="953E0582">
      <w:start w:val="1"/>
      <w:numFmt w:val="bullet"/>
      <w:lvlText w:val="■"/>
      <w:lvlJc w:val="left"/>
      <w:pPr>
        <w:ind w:left="4320" w:hanging="360"/>
      </w:pPr>
    </w:lvl>
    <w:lvl w:ilvl="6" w:tplc="ACA253F0">
      <w:start w:val="1"/>
      <w:numFmt w:val="bullet"/>
      <w:lvlText w:val="●"/>
      <w:lvlJc w:val="left"/>
      <w:pPr>
        <w:ind w:left="5040" w:hanging="360"/>
      </w:pPr>
    </w:lvl>
    <w:lvl w:ilvl="7" w:tplc="91C4B5A0">
      <w:start w:val="1"/>
      <w:numFmt w:val="bullet"/>
      <w:lvlText w:val="●"/>
      <w:lvlJc w:val="left"/>
      <w:pPr>
        <w:ind w:left="5760" w:hanging="360"/>
      </w:pPr>
    </w:lvl>
    <w:lvl w:ilvl="8" w:tplc="40BE0E5E">
      <w:start w:val="1"/>
      <w:numFmt w:val="bullet"/>
      <w:lvlText w:val="●"/>
      <w:lvlJc w:val="left"/>
      <w:pPr>
        <w:ind w:left="6480" w:hanging="360"/>
      </w:pPr>
    </w:lvl>
  </w:abstractNum>
  <w:num w:numId="1" w16cid:durableId="12884692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B7F"/>
    <w:rsid w:val="00C0607D"/>
    <w:rsid w:val="00E10B7F"/>
    <w:rsid w:val="00EA77FD"/>
    <w:rsid w:val="00F05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51D3E"/>
  <w15:docId w15:val="{6FDD403A-0542-4A3E-99D8-C30D435E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Professional Organizations</vt:lpstr>
    </vt:vector>
  </TitlesOfParts>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Organizations</dc:title>
  <dc:creator>TurboScribe.ai</dc:creator>
  <cp:lastModifiedBy>Terry Ellsworth</cp:lastModifiedBy>
  <cp:revision>2</cp:revision>
  <dcterms:created xsi:type="dcterms:W3CDTF">2024-06-16T03:02:00Z</dcterms:created>
  <dcterms:modified xsi:type="dcterms:W3CDTF">2024-06-16T03:25:00Z</dcterms:modified>
</cp:coreProperties>
</file>